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 PARA BOLSISTAS </w:t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2º SEMESTRE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3189"/>
        <w:gridCol w:w="5812"/>
        <w:tblGridChange w:id="0">
          <w:tblGrid>
            <w:gridCol w:w="3189"/>
            <w:gridCol w:w="58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ind w:left="0" w:hanging="2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TERMO DE COMPROMISSO assumido por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a6a6a6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vertAlign w:val="subscript"/>
                <w:rtl w:val="0"/>
              </w:rPr>
              <w:t xml:space="preserve">(nome do monitor)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com a UNIVERSIDADE FEDERAL DE SÃO CARLOS, para o cumprimento do Programa de Monitoria,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left="0" w:hanging="2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dias do mês de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 do ano de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 Universidade Federal de São Carlos, compareceu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do monitor)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nacionalidade </w:t>
      </w:r>
      <w:bookmarkStart w:colFirst="0" w:colLast="0" w:name="bookmark=id.3dy6vkm" w:id="6"/>
      <w:bookmarkEnd w:id="6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civil </w:t>
      </w:r>
      <w:bookmarkStart w:colFirst="0" w:colLast="0" w:name="bookmark=id.1t3h5sf" w:id="7"/>
      <w:bookmarkEnd w:id="7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Identidade 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</w:t>
      </w:r>
      <w:bookmarkStart w:colFirst="0" w:colLast="0" w:name="bookmark=id.4d34og8" w:id="8"/>
      <w:bookmarkEnd w:id="8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expedida por </w:t>
      </w:r>
      <w:bookmarkStart w:colFirst="0" w:colLast="0" w:name="bookmark=id.2s8eyo1" w:id="9"/>
      <w:bookmarkEnd w:id="9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nº </w:t>
      </w:r>
      <w:bookmarkStart w:colFirst="0" w:colLast="0" w:name="bookmark=id.17dp8vu" w:id="10"/>
      <w:bookmarkEnd w:id="10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residente na </w:t>
      </w:r>
      <w:bookmarkStart w:colFirst="0" w:colLast="0" w:name="bookmark=id.3rdcrjn" w:id="11"/>
      <w:bookmarkEnd w:id="11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rua/avenida)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 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 </w:t>
      </w:r>
      <w:bookmarkStart w:colFirst="0" w:colLast="0" w:name="bookmark=id.26in1rg" w:id="12"/>
      <w:bookmarkEnd w:id="12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Bairro</w:t>
      </w:r>
      <w:bookmarkStart w:colFirst="0" w:colLast="0" w:name="bookmark=id.lnxbz9" w:id="13"/>
      <w:bookmarkEnd w:id="13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Cidade </w:t>
      </w:r>
      <w:bookmarkStart w:colFirst="0" w:colLast="0" w:name="bookmark=id.35nkun2" w:id="14"/>
      <w:bookmarkEnd w:id="14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</w:t>
      </w:r>
      <w:bookmarkStart w:colFirst="0" w:colLast="0" w:name="bookmark=id.1ksv4uv" w:id="15"/>
      <w:bookmarkEnd w:id="15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Telefone</w:t>
      </w:r>
      <w:bookmarkStart w:colFirst="0" w:colLast="0" w:name="bookmark=id.44sinio" w:id="16"/>
      <w:bookmarkEnd w:id="16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o exercício da função de MONITOR(A), assumindo o seguinte TERMO DE COMPROMISSO: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1–O(A) compromissado(a) obriga-se a assumir as funções de Monitor(a), de conformidade com o disposto na Portaria GR 439/98 de 21 de julho de 1998 da Universidade Federal de São Carlos, durante o </w:t>
      </w:r>
      <w:bookmarkStart w:colFirst="0" w:colLast="0" w:name="bookmark=id.2jxsxqh" w:id="17"/>
      <w:bookmarkEnd w:id="17"/>
      <w:r w:rsidDel="00000000" w:rsidR="00000000" w:rsidRPr="00000000">
        <w:rPr>
          <w:rFonts w:ascii="Calibri" w:cs="Calibri" w:eastAsia="Calibri" w:hAnsi="Calibri"/>
          <w:rtl w:val="0"/>
        </w:rPr>
        <w:t xml:space="preserve">período de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01/04/202</w:t>
      </w:r>
      <w:bookmarkStart w:colFirst="0" w:colLast="0" w:name="bookmark=id.z337ya" w:id="18"/>
      <w:bookmarkEnd w:id="18"/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a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27/07/2024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2-O(A) compromissado(a) fica obrigado(a) a auxiliar as atividades docentes na disciplina </w:t>
      </w:r>
      <w:bookmarkStart w:colFirst="0" w:colLast="0" w:name="bookmark=id.3j2qqm3" w:id="19"/>
      <w:bookmarkEnd w:id="19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disciplina)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Departamento de </w:t>
      </w:r>
      <w:bookmarkStart w:colFirst="0" w:colLast="0" w:name="bookmark=id.1y810tw" w:id="20"/>
      <w:bookmarkEnd w:id="20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sob orientação do(a) Professor(a) </w:t>
      </w:r>
      <w:bookmarkStart w:colFirst="0" w:colLast="0" w:name="bookmark=id.4i7ojhp" w:id="21"/>
      <w:bookmarkEnd w:id="21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num período de 12 (doze) horas semanais, de acordo com cronograma previamente estabelecido.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3-O(A) compromissado(a) fará jus a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quatro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parcelas 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R$300,00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referentes aos meses de NOVEMBRO/2024 A FEVEREIRO/2025.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4-Nos meses de férias escolares, por não fazer jus à bolsa mensal, o(a) compromissado(a) fica desobrigado(a) de assumir qualquer atividade de Monitoria.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5-O(A) compromissado(a) declara que não acumula a função de Monitor(a) com qualquer outra função remunerada por bolsa da Universidade ou proveniente de órgão de público, sob pena de ressarcimento das verbas recebidas em duplicidade.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6-O presente compromisso poderá ser desfeito a qualquer tempo por qualquer uma das partes, independente de indenização, dada a inexistência de relação de emprego.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ind w:left="0" w:hanging="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Sorocaba,</w:t>
      </w:r>
      <w:bookmarkStart w:colFirst="0" w:colLast="0" w:name="bookmark=id.2xcytpi" w:id="22"/>
      <w:bookmarkEnd w:id="22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bookmarkStart w:colFirst="0" w:colLast="0" w:name="bookmark=id.1ci93xb" w:id="23"/>
      <w:bookmarkEnd w:id="23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de 2024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Rule="auto"/>
        <w:ind w:left="0" w:hanging="2"/>
        <w:jc w:val="right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 Assinaturas:</w:t>
      </w:r>
      <w:r w:rsidDel="00000000" w:rsidR="00000000" w:rsidRPr="00000000">
        <w:rPr>
          <w:rtl w:val="0"/>
        </w:rPr>
      </w:r>
    </w:p>
    <w:tbl>
      <w:tblPr>
        <w:tblStyle w:val="Table2"/>
        <w:tblW w:w="9139.0" w:type="dxa"/>
        <w:jc w:val="center"/>
        <w:tblLayout w:type="fixed"/>
        <w:tblLook w:val="0000"/>
      </w:tblPr>
      <w:tblGrid>
        <w:gridCol w:w="568"/>
        <w:gridCol w:w="3414"/>
        <w:gridCol w:w="569"/>
        <w:gridCol w:w="205"/>
        <w:gridCol w:w="3814"/>
        <w:gridCol w:w="569"/>
        <w:tblGridChange w:id="0">
          <w:tblGrid>
            <w:gridCol w:w="568"/>
            <w:gridCol w:w="3414"/>
            <w:gridCol w:w="569"/>
            <w:gridCol w:w="205"/>
            <w:gridCol w:w="3814"/>
            <w:gridCol w:w="569"/>
          </w:tblGrid>
        </w:tblGridChange>
      </w:tblGrid>
      <w:tr>
        <w:trPr>
          <w:cantSplit w:val="1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Compromissado(a):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TESTEMUNHAS: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ind w:left="0" w:hanging="2"/>
              <w:jc w:val="both"/>
              <w:rPr/>
            </w:pPr>
            <w:bookmarkStart w:colFirst="0" w:colLast="0" w:name="_heading=h.gjdgxs" w:id="24"/>
            <w:bookmarkEnd w:id="2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Chefe do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426" w:top="1418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3595" cy="79502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2" w:hanging="4"/>
      <w:jc w:val="both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Rodovia João Leme dos Santos, Km 110 – Bairro Itinga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otex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elle" w:customStyle="1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grame" w:customStyle="1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Normal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l2YvYM/xLlH0k2XeE2x3uPH2g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IaC5namRneHM4AHIhMWtLTW9RQUgyZ3hWakdfaDB5cXcxMUdDYXpIeUlMRG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2024-03-04T17:37:00Z</dcterms:created>
  <dc:creator>Davi</dc:creator>
</cp:coreProperties>
</file>